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n-GB"/>
        </w:rPr>
        <w:id w:val="-1949154461"/>
        <w:docPartObj>
          <w:docPartGallery w:val="Cover Pages"/>
          <w:docPartUnique/>
        </w:docPartObj>
      </w:sdtPr>
      <w:sdtContent>
        <w:p w14:paraId="4ED67ED5" w14:textId="08B2FAEC" w:rsidR="00D01076" w:rsidRPr="005925A7" w:rsidRDefault="00D01076">
          <w:pPr>
            <w:rPr>
              <w:lang w:val="en-GB"/>
            </w:rPr>
          </w:pPr>
          <w:r w:rsidRPr="005925A7">
            <w:rPr>
              <w:noProof/>
              <w:lang w:val="en-GB"/>
            </w:rPr>
            <w:drawing>
              <wp:anchor distT="0" distB="0" distL="114300" distR="114300" simplePos="0" relativeHeight="251652096" behindDoc="0" locked="0" layoutInCell="1" allowOverlap="1" wp14:anchorId="06819645" wp14:editId="3FF9631C">
                <wp:simplePos x="0" y="0"/>
                <wp:positionH relativeFrom="column">
                  <wp:posOffset>-899795</wp:posOffset>
                </wp:positionH>
                <wp:positionV relativeFrom="page">
                  <wp:posOffset>-192224</wp:posOffset>
                </wp:positionV>
                <wp:extent cx="7696200" cy="10896600"/>
                <wp:effectExtent l="0" t="0" r="0" b="0"/>
                <wp:wrapNone/>
                <wp:docPr id="16380778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77823" name="Image 1638077823"/>
                        <pic:cNvPicPr/>
                      </pic:nvPicPr>
                      <pic:blipFill>
                        <a:blip r:embed="rId7">
                          <a:extLst>
                            <a:ext uri="{28A0092B-C50C-407E-A947-70E740481C1C}">
                              <a14:useLocalDpi xmlns:a14="http://schemas.microsoft.com/office/drawing/2010/main" val="0"/>
                            </a:ext>
                          </a:extLst>
                        </a:blip>
                        <a:stretch>
                          <a:fillRect/>
                        </a:stretch>
                      </pic:blipFill>
                      <pic:spPr>
                        <a:xfrm>
                          <a:off x="0" y="0"/>
                          <a:ext cx="7696200" cy="10896600"/>
                        </a:xfrm>
                        <a:prstGeom prst="rect">
                          <a:avLst/>
                        </a:prstGeom>
                      </pic:spPr>
                    </pic:pic>
                  </a:graphicData>
                </a:graphic>
                <wp14:sizeRelH relativeFrom="margin">
                  <wp14:pctWidth>0</wp14:pctWidth>
                </wp14:sizeRelH>
                <wp14:sizeRelV relativeFrom="margin">
                  <wp14:pctHeight>0</wp14:pctHeight>
                </wp14:sizeRelV>
              </wp:anchor>
            </w:drawing>
          </w:r>
          <w:r w:rsidRPr="005925A7">
            <w:rPr>
              <w:noProof/>
              <w:lang w:val="en-GB"/>
            </w:rPr>
            <w:drawing>
              <wp:anchor distT="0" distB="0" distL="114300" distR="114300" simplePos="0" relativeHeight="251663360" behindDoc="0" locked="0" layoutInCell="1" allowOverlap="1" wp14:anchorId="277D532B" wp14:editId="5D5BF393">
                <wp:simplePos x="0" y="0"/>
                <wp:positionH relativeFrom="column">
                  <wp:posOffset>635</wp:posOffset>
                </wp:positionH>
                <wp:positionV relativeFrom="page">
                  <wp:posOffset>899795</wp:posOffset>
                </wp:positionV>
                <wp:extent cx="5760720" cy="5760720"/>
                <wp:effectExtent l="0" t="0" r="0" b="0"/>
                <wp:wrapNone/>
                <wp:docPr id="3247773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7331" name="Imag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5760720"/>
                        </a:xfrm>
                        <a:prstGeom prst="rect">
                          <a:avLst/>
                        </a:prstGeom>
                        <a:effectLst>
                          <a:softEdge rad="127000"/>
                        </a:effectLst>
                      </pic:spPr>
                    </pic:pic>
                  </a:graphicData>
                </a:graphic>
              </wp:anchor>
            </w:drawing>
          </w:r>
          <w:r w:rsidRPr="005925A7">
            <w:rPr>
              <w:noProof/>
              <w:lang w:val="en-GB"/>
            </w:rPr>
            <w:drawing>
              <wp:anchor distT="0" distB="0" distL="114300" distR="114300" simplePos="0" relativeHeight="251670528" behindDoc="0" locked="0" layoutInCell="1" allowOverlap="1" wp14:anchorId="3FA8904D" wp14:editId="195DCB06">
                <wp:simplePos x="0" y="0"/>
                <wp:positionH relativeFrom="column">
                  <wp:posOffset>0</wp:posOffset>
                </wp:positionH>
                <wp:positionV relativeFrom="page">
                  <wp:posOffset>5547360</wp:posOffset>
                </wp:positionV>
                <wp:extent cx="5760720" cy="2758440"/>
                <wp:effectExtent l="0" t="0" r="0" b="0"/>
                <wp:wrapNone/>
                <wp:docPr id="2240822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2239" name="Image 4"/>
                        <pic:cNvPicPr>
                          <a:picLocks noChangeAspect="1"/>
                        </pic:cNvPicPr>
                      </pic:nvPicPr>
                      <pic:blipFill rotWithShape="1">
                        <a:blip r:embed="rId9">
                          <a:extLst>
                            <a:ext uri="{28A0092B-C50C-407E-A947-70E740481C1C}">
                              <a14:useLocalDpi xmlns:a14="http://schemas.microsoft.com/office/drawing/2010/main" val="0"/>
                            </a:ext>
                          </a:extLst>
                        </a:blip>
                        <a:srcRect t="25927" b="26190"/>
                        <a:stretch/>
                      </pic:blipFill>
                      <pic:spPr bwMode="auto">
                        <a:xfrm>
                          <a:off x="0" y="0"/>
                          <a:ext cx="5760720" cy="2758440"/>
                        </a:xfrm>
                        <a:prstGeom prst="rect">
                          <a:avLst/>
                        </a:prstGeom>
                        <a:ln>
                          <a:noFill/>
                        </a:ln>
                        <a:extLst>
                          <a:ext uri="{53640926-AAD7-44D8-BBD7-CCE9431645EC}">
                            <a14:shadowObscured xmlns:a14="http://schemas.microsoft.com/office/drawing/2010/main"/>
                          </a:ext>
                        </a:extLst>
                      </pic:spPr>
                    </pic:pic>
                  </a:graphicData>
                </a:graphic>
              </wp:anchor>
            </w:drawing>
          </w:r>
        </w:p>
        <w:p w14:paraId="09913A30" w14:textId="77777777" w:rsidR="00D01076" w:rsidRPr="005925A7" w:rsidRDefault="00D01076" w:rsidP="00D01076">
          <w:pPr>
            <w:spacing w:after="160" w:line="259" w:lineRule="auto"/>
            <w:ind w:firstLine="0"/>
            <w:jc w:val="left"/>
            <w:rPr>
              <w:lang w:val="en-GB"/>
            </w:rPr>
          </w:pPr>
          <w:r w:rsidRPr="005925A7">
            <w:rPr>
              <w:lang w:val="en-GB"/>
            </w:rPr>
            <w:br w:type="page"/>
          </w:r>
        </w:p>
        <w:p w14:paraId="2F51FD74" w14:textId="0A3E0D4F" w:rsidR="00AD48CA" w:rsidRPr="005925A7" w:rsidRDefault="00D01076" w:rsidP="00D01076">
          <w:pPr>
            <w:spacing w:after="160" w:line="259" w:lineRule="auto"/>
            <w:ind w:firstLine="0"/>
            <w:jc w:val="left"/>
            <w:rPr>
              <w:lang w:val="en-GB"/>
            </w:rPr>
          </w:pPr>
        </w:p>
      </w:sdtContent>
    </w:sdt>
    <w:p w14:paraId="70AADF49" w14:textId="77777777" w:rsidR="00AD48CA" w:rsidRPr="005925A7" w:rsidRDefault="00AD48CA" w:rsidP="00D01076">
      <w:pPr>
        <w:spacing w:after="160" w:line="259" w:lineRule="auto"/>
        <w:ind w:firstLine="0"/>
        <w:rPr>
          <w:lang w:val="en-GB"/>
        </w:rPr>
      </w:pPr>
    </w:p>
    <w:p w14:paraId="4E70C644" w14:textId="77777777" w:rsidR="00D01076" w:rsidRPr="005925A7" w:rsidRDefault="00D01076" w:rsidP="00D01076">
      <w:pPr>
        <w:spacing w:after="160" w:line="259" w:lineRule="auto"/>
        <w:ind w:firstLine="0"/>
        <w:rPr>
          <w:lang w:val="en-GB"/>
        </w:rPr>
      </w:pPr>
    </w:p>
    <w:p w14:paraId="7BC1C344" w14:textId="2031D80E" w:rsidR="006A485A" w:rsidRDefault="00AD48CA" w:rsidP="00D75373">
      <w:pPr>
        <w:spacing w:after="160" w:line="259" w:lineRule="auto"/>
        <w:ind w:firstLine="0"/>
        <w:jc w:val="center"/>
        <w:rPr>
          <w:lang w:val="en-GB"/>
        </w:rPr>
      </w:pPr>
      <w:r w:rsidRPr="005925A7">
        <w:rPr>
          <w:noProof/>
          <w:lang w:val="en-GB"/>
        </w:rPr>
        <w:drawing>
          <wp:inline distT="0" distB="0" distL="0" distR="0" wp14:anchorId="53428369" wp14:editId="081C2DD3">
            <wp:extent cx="3977640" cy="3977640"/>
            <wp:effectExtent l="0" t="0" r="0" b="0"/>
            <wp:docPr id="20881247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4776" name="Image 2088124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77640" cy="3977640"/>
                    </a:xfrm>
                    <a:prstGeom prst="rect">
                      <a:avLst/>
                    </a:prstGeom>
                  </pic:spPr>
                </pic:pic>
              </a:graphicData>
            </a:graphic>
          </wp:inline>
        </w:drawing>
      </w:r>
    </w:p>
    <w:p w14:paraId="602B1A0A" w14:textId="77777777" w:rsidR="00D75373" w:rsidRPr="005925A7" w:rsidRDefault="00D75373" w:rsidP="00D75373">
      <w:pPr>
        <w:spacing w:after="160" w:line="259" w:lineRule="auto"/>
        <w:ind w:firstLine="0"/>
        <w:jc w:val="center"/>
        <w:rPr>
          <w:lang w:val="en-GB"/>
        </w:rPr>
      </w:pPr>
    </w:p>
    <w:p w14:paraId="160C411B" w14:textId="4458C19A" w:rsidR="006A485A" w:rsidRPr="005925A7" w:rsidRDefault="006A485A" w:rsidP="00AD48CA">
      <w:pPr>
        <w:spacing w:after="160" w:line="259" w:lineRule="auto"/>
        <w:ind w:firstLine="0"/>
        <w:jc w:val="center"/>
        <w:rPr>
          <w:b/>
          <w:bCs/>
          <w:sz w:val="44"/>
          <w:szCs w:val="44"/>
          <w:lang w:val="en-GB"/>
        </w:rPr>
      </w:pPr>
      <w:r w:rsidRPr="005925A7">
        <w:rPr>
          <w:b/>
          <w:bCs/>
          <w:sz w:val="44"/>
          <w:szCs w:val="44"/>
          <w:lang w:val="en-GB"/>
        </w:rPr>
        <w:t>Ars Amatoria</w:t>
      </w:r>
    </w:p>
    <w:p w14:paraId="620C12C5" w14:textId="3B7F68CF" w:rsidR="006A485A" w:rsidRPr="005925A7" w:rsidRDefault="006A485A" w:rsidP="00AD48CA">
      <w:pPr>
        <w:spacing w:after="160" w:line="259" w:lineRule="auto"/>
        <w:ind w:firstLine="0"/>
        <w:jc w:val="center"/>
        <w:rPr>
          <w:b/>
          <w:bCs/>
          <w:i/>
          <w:iCs/>
          <w:sz w:val="72"/>
          <w:szCs w:val="72"/>
          <w:lang w:val="en-GB"/>
        </w:rPr>
      </w:pPr>
      <w:r w:rsidRPr="005925A7">
        <w:rPr>
          <w:b/>
          <w:bCs/>
          <w:i/>
          <w:iCs/>
          <w:sz w:val="72"/>
          <w:szCs w:val="72"/>
          <w:lang w:val="en-GB"/>
        </w:rPr>
        <w:t>Game Design Document</w:t>
      </w:r>
    </w:p>
    <w:p w14:paraId="73425FC0" w14:textId="7AA357B0" w:rsidR="003233B7" w:rsidRPr="005925A7" w:rsidRDefault="006A485A" w:rsidP="003233B7">
      <w:pPr>
        <w:spacing w:after="160" w:line="259" w:lineRule="auto"/>
        <w:ind w:firstLine="0"/>
        <w:jc w:val="center"/>
        <w:rPr>
          <w:sz w:val="28"/>
          <w:szCs w:val="28"/>
          <w:lang w:val="en-GB"/>
        </w:rPr>
      </w:pPr>
      <w:r w:rsidRPr="005925A7">
        <w:rPr>
          <w:sz w:val="28"/>
          <w:szCs w:val="28"/>
          <w:lang w:val="en-GB"/>
        </w:rPr>
        <w:t xml:space="preserve">Copyright - André ‘AnJoMorto’ Fonseca </w:t>
      </w:r>
      <w:r w:rsidR="003233B7" w:rsidRPr="005925A7">
        <w:rPr>
          <w:sz w:val="28"/>
          <w:szCs w:val="28"/>
          <w:lang w:val="en-GB"/>
        </w:rPr>
        <w:t>–</w:t>
      </w:r>
      <w:r w:rsidRPr="005925A7">
        <w:rPr>
          <w:sz w:val="28"/>
          <w:szCs w:val="28"/>
          <w:lang w:val="en-GB"/>
        </w:rPr>
        <w:t xml:space="preserve"> 2024</w:t>
      </w:r>
    </w:p>
    <w:p w14:paraId="357B2F33" w14:textId="77777777" w:rsidR="003233B7" w:rsidRPr="005925A7" w:rsidRDefault="003233B7">
      <w:pPr>
        <w:spacing w:after="160" w:line="259" w:lineRule="auto"/>
        <w:ind w:firstLine="0"/>
        <w:jc w:val="left"/>
        <w:rPr>
          <w:sz w:val="28"/>
          <w:szCs w:val="28"/>
          <w:lang w:val="en-GB"/>
        </w:rPr>
      </w:pPr>
      <w:r w:rsidRPr="005925A7">
        <w:rPr>
          <w:sz w:val="28"/>
          <w:szCs w:val="28"/>
          <w:lang w:val="en-GB"/>
        </w:rPr>
        <w:br w:type="page"/>
      </w:r>
    </w:p>
    <w:sdt>
      <w:sdtPr>
        <w:rPr>
          <w:color w:val="41FFFF" w:themeColor="accent2"/>
          <w:sz w:val="40"/>
          <w:szCs w:val="40"/>
          <w:lang w:val="en-GB"/>
        </w:rPr>
        <w:id w:val="-73122726"/>
        <w:docPartObj>
          <w:docPartGallery w:val="Table of Contents"/>
          <w:docPartUnique/>
        </w:docPartObj>
      </w:sdtPr>
      <w:sdtEndPr>
        <w:rPr>
          <w:rFonts w:asciiTheme="minorHAnsi" w:eastAsiaTheme="minorHAnsi" w:hAnsiTheme="minorHAnsi" w:cstheme="minorBidi"/>
          <w:b/>
          <w:bCs/>
          <w:color w:val="E0C3C3" w:themeColor="background1"/>
          <w:sz w:val="24"/>
          <w:szCs w:val="24"/>
          <w:lang w:eastAsia="en-US"/>
        </w:rPr>
      </w:sdtEndPr>
      <w:sdtContent>
        <w:p w14:paraId="57168AAA" w14:textId="3AAE042B" w:rsidR="00D01076" w:rsidRPr="004E38E0" w:rsidRDefault="00D01076">
          <w:pPr>
            <w:pStyle w:val="En-ttedetabledesmatires"/>
            <w:rPr>
              <w:color w:val="41FFFF" w:themeColor="accent2"/>
              <w:sz w:val="40"/>
              <w:szCs w:val="40"/>
              <w:lang w:val="en-GB"/>
            </w:rPr>
          </w:pPr>
          <w:r w:rsidRPr="004E38E0">
            <w:rPr>
              <w:noProof/>
              <w:color w:val="41FFFF" w:themeColor="accent2"/>
              <w:sz w:val="40"/>
              <w:szCs w:val="40"/>
              <w:lang w:val="en-GB"/>
            </w:rPr>
            <w:drawing>
              <wp:anchor distT="0" distB="0" distL="114300" distR="114300" simplePos="0" relativeHeight="251681792" behindDoc="1" locked="0" layoutInCell="1" allowOverlap="1" wp14:anchorId="00C7B7E9" wp14:editId="23E51BC1">
                <wp:simplePos x="0" y="0"/>
                <wp:positionH relativeFrom="column">
                  <wp:posOffset>-899795</wp:posOffset>
                </wp:positionH>
                <wp:positionV relativeFrom="page">
                  <wp:posOffset>-32385</wp:posOffset>
                </wp:positionV>
                <wp:extent cx="7565390" cy="10732770"/>
                <wp:effectExtent l="0" t="0" r="0" b="0"/>
                <wp:wrapNone/>
                <wp:docPr id="5553623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2353" name="Image 555362353"/>
                        <pic:cNvPicPr/>
                      </pic:nvPicPr>
                      <pic:blipFill>
                        <a:blip r:embed="rId11">
                          <a:extLst>
                            <a:ext uri="{28A0092B-C50C-407E-A947-70E740481C1C}">
                              <a14:useLocalDpi xmlns:a14="http://schemas.microsoft.com/office/drawing/2010/main" val="0"/>
                            </a:ext>
                          </a:extLst>
                        </a:blip>
                        <a:stretch>
                          <a:fillRect/>
                        </a:stretch>
                      </pic:blipFill>
                      <pic:spPr>
                        <a:xfrm>
                          <a:off x="0" y="0"/>
                          <a:ext cx="7565390" cy="10732770"/>
                        </a:xfrm>
                        <a:prstGeom prst="rect">
                          <a:avLst/>
                        </a:prstGeom>
                      </pic:spPr>
                    </pic:pic>
                  </a:graphicData>
                </a:graphic>
                <wp14:sizeRelH relativeFrom="margin">
                  <wp14:pctWidth>0</wp14:pctWidth>
                </wp14:sizeRelH>
                <wp14:sizeRelV relativeFrom="margin">
                  <wp14:pctHeight>0</wp14:pctHeight>
                </wp14:sizeRelV>
              </wp:anchor>
            </w:drawing>
          </w:r>
          <w:r w:rsidRPr="004E38E0">
            <w:rPr>
              <w:color w:val="41FFFF" w:themeColor="accent2"/>
              <w:sz w:val="40"/>
              <w:szCs w:val="40"/>
              <w:lang w:val="en-GB"/>
            </w:rPr>
            <w:t>Table des matières</w:t>
          </w:r>
        </w:p>
        <w:p w14:paraId="7C627D07" w14:textId="39D93388" w:rsidR="004E38E0" w:rsidRPr="004E38E0" w:rsidRDefault="00D01076">
          <w:pPr>
            <w:pStyle w:val="TM1"/>
            <w:tabs>
              <w:tab w:val="right" w:leader="dot" w:pos="9062"/>
            </w:tabs>
            <w:rPr>
              <w:rFonts w:eastAsiaTheme="minorEastAsia"/>
              <w:noProof/>
              <w:color w:val="E0C3C3" w:themeColor="background1"/>
              <w:kern w:val="2"/>
              <w:sz w:val="22"/>
              <w:szCs w:val="22"/>
              <w:lang w:val="fr-CH" w:eastAsia="fr-CH"/>
            </w:rPr>
          </w:pPr>
          <w:r w:rsidRPr="004E38E0">
            <w:rPr>
              <w:color w:val="E0C3C3" w:themeColor="background1"/>
              <w:lang w:val="en-GB"/>
            </w:rPr>
            <w:fldChar w:fldCharType="begin"/>
          </w:r>
          <w:r w:rsidRPr="004E38E0">
            <w:rPr>
              <w:color w:val="E0C3C3" w:themeColor="background1"/>
              <w:lang w:val="en-GB"/>
            </w:rPr>
            <w:instrText xml:space="preserve"> TOC \o "1-3" \h \z \u </w:instrText>
          </w:r>
          <w:r w:rsidRPr="004E38E0">
            <w:rPr>
              <w:color w:val="E0C3C3" w:themeColor="background1"/>
              <w:lang w:val="en-GB"/>
            </w:rPr>
            <w:fldChar w:fldCharType="separate"/>
          </w:r>
          <w:hyperlink w:anchor="_Toc175264330" w:history="1">
            <w:r w:rsidR="004E38E0" w:rsidRPr="004E38E0">
              <w:rPr>
                <w:rStyle w:val="Lienhypertexte"/>
                <w:noProof/>
                <w:color w:val="E0C3C3" w:themeColor="background1"/>
                <w:lang w:val="en-GB"/>
              </w:rPr>
              <w:t>Base Summary</w:t>
            </w:r>
            <w:r w:rsidR="004E38E0" w:rsidRPr="004E38E0">
              <w:rPr>
                <w:noProof/>
                <w:webHidden/>
                <w:color w:val="E0C3C3" w:themeColor="background1"/>
              </w:rPr>
              <w:tab/>
            </w:r>
            <w:r w:rsidR="004E38E0" w:rsidRPr="004E38E0">
              <w:rPr>
                <w:noProof/>
                <w:webHidden/>
                <w:color w:val="E0C3C3" w:themeColor="background1"/>
              </w:rPr>
              <w:fldChar w:fldCharType="begin"/>
            </w:r>
            <w:r w:rsidR="004E38E0" w:rsidRPr="004E38E0">
              <w:rPr>
                <w:noProof/>
                <w:webHidden/>
                <w:color w:val="E0C3C3" w:themeColor="background1"/>
              </w:rPr>
              <w:instrText xml:space="preserve"> PAGEREF _Toc175264330 \h </w:instrText>
            </w:r>
            <w:r w:rsidR="004E38E0" w:rsidRPr="004E38E0">
              <w:rPr>
                <w:noProof/>
                <w:webHidden/>
                <w:color w:val="E0C3C3" w:themeColor="background1"/>
              </w:rPr>
            </w:r>
            <w:r w:rsidR="004E38E0" w:rsidRPr="004E38E0">
              <w:rPr>
                <w:noProof/>
                <w:webHidden/>
                <w:color w:val="E0C3C3" w:themeColor="background1"/>
              </w:rPr>
              <w:fldChar w:fldCharType="separate"/>
            </w:r>
            <w:r w:rsidR="004E38E0" w:rsidRPr="004E38E0">
              <w:rPr>
                <w:noProof/>
                <w:webHidden/>
                <w:color w:val="E0C3C3" w:themeColor="background1"/>
              </w:rPr>
              <w:t>3</w:t>
            </w:r>
            <w:r w:rsidR="004E38E0" w:rsidRPr="004E38E0">
              <w:rPr>
                <w:noProof/>
                <w:webHidden/>
                <w:color w:val="E0C3C3" w:themeColor="background1"/>
              </w:rPr>
              <w:fldChar w:fldCharType="end"/>
            </w:r>
          </w:hyperlink>
        </w:p>
        <w:p w14:paraId="696361F6" w14:textId="2A3AB23F" w:rsidR="004E38E0" w:rsidRPr="004E38E0" w:rsidRDefault="004E38E0">
          <w:pPr>
            <w:pStyle w:val="TM2"/>
            <w:tabs>
              <w:tab w:val="right" w:leader="dot" w:pos="9062"/>
            </w:tabs>
            <w:rPr>
              <w:noProof/>
              <w:color w:val="E0C3C3" w:themeColor="background1"/>
            </w:rPr>
          </w:pPr>
          <w:hyperlink w:anchor="_Toc175264331" w:history="1">
            <w:r w:rsidRPr="004E38E0">
              <w:rPr>
                <w:rStyle w:val="Lienhypertexte"/>
                <w:noProof/>
                <w:color w:val="E0C3C3" w:themeColor="background1"/>
                <w:lang w:val="en-GB"/>
              </w:rPr>
              <w:t>High Concept</w:t>
            </w:r>
            <w:r w:rsidRPr="004E38E0">
              <w:rPr>
                <w:noProof/>
                <w:webHidden/>
                <w:color w:val="E0C3C3" w:themeColor="background1"/>
              </w:rPr>
              <w:tab/>
            </w:r>
            <w:r w:rsidRPr="004E38E0">
              <w:rPr>
                <w:noProof/>
                <w:webHidden/>
                <w:color w:val="E0C3C3" w:themeColor="background1"/>
              </w:rPr>
              <w:fldChar w:fldCharType="begin"/>
            </w:r>
            <w:r w:rsidRPr="004E38E0">
              <w:rPr>
                <w:noProof/>
                <w:webHidden/>
                <w:color w:val="E0C3C3" w:themeColor="background1"/>
              </w:rPr>
              <w:instrText xml:space="preserve"> PAGEREF _Toc175264331 \h </w:instrText>
            </w:r>
            <w:r w:rsidRPr="004E38E0">
              <w:rPr>
                <w:noProof/>
                <w:webHidden/>
                <w:color w:val="E0C3C3" w:themeColor="background1"/>
              </w:rPr>
            </w:r>
            <w:r w:rsidRPr="004E38E0">
              <w:rPr>
                <w:noProof/>
                <w:webHidden/>
                <w:color w:val="E0C3C3" w:themeColor="background1"/>
              </w:rPr>
              <w:fldChar w:fldCharType="separate"/>
            </w:r>
            <w:r w:rsidRPr="004E38E0">
              <w:rPr>
                <w:noProof/>
                <w:webHidden/>
                <w:color w:val="E0C3C3" w:themeColor="background1"/>
              </w:rPr>
              <w:t>3</w:t>
            </w:r>
            <w:r w:rsidRPr="004E38E0">
              <w:rPr>
                <w:noProof/>
                <w:webHidden/>
                <w:color w:val="E0C3C3" w:themeColor="background1"/>
              </w:rPr>
              <w:fldChar w:fldCharType="end"/>
            </w:r>
          </w:hyperlink>
        </w:p>
        <w:p w14:paraId="24B21447" w14:textId="2BCA9FC3" w:rsidR="004E38E0" w:rsidRPr="004E38E0" w:rsidRDefault="004E38E0">
          <w:pPr>
            <w:pStyle w:val="TM2"/>
            <w:tabs>
              <w:tab w:val="right" w:leader="dot" w:pos="9062"/>
            </w:tabs>
            <w:rPr>
              <w:noProof/>
              <w:color w:val="E0C3C3" w:themeColor="background1"/>
            </w:rPr>
          </w:pPr>
          <w:hyperlink w:anchor="_Toc175264332" w:history="1">
            <w:r w:rsidRPr="004E38E0">
              <w:rPr>
                <w:rStyle w:val="Lienhypertexte"/>
                <w:noProof/>
                <w:color w:val="E0C3C3" w:themeColor="background1"/>
                <w:lang w:val="en-GB"/>
              </w:rPr>
              <w:t>Formal Information</w:t>
            </w:r>
            <w:r w:rsidRPr="004E38E0">
              <w:rPr>
                <w:noProof/>
                <w:webHidden/>
                <w:color w:val="E0C3C3" w:themeColor="background1"/>
              </w:rPr>
              <w:tab/>
            </w:r>
            <w:r w:rsidRPr="004E38E0">
              <w:rPr>
                <w:noProof/>
                <w:webHidden/>
                <w:color w:val="E0C3C3" w:themeColor="background1"/>
              </w:rPr>
              <w:fldChar w:fldCharType="begin"/>
            </w:r>
            <w:r w:rsidRPr="004E38E0">
              <w:rPr>
                <w:noProof/>
                <w:webHidden/>
                <w:color w:val="E0C3C3" w:themeColor="background1"/>
              </w:rPr>
              <w:instrText xml:space="preserve"> PAGEREF _Toc175264332 \h </w:instrText>
            </w:r>
            <w:r w:rsidRPr="004E38E0">
              <w:rPr>
                <w:noProof/>
                <w:webHidden/>
                <w:color w:val="E0C3C3" w:themeColor="background1"/>
              </w:rPr>
            </w:r>
            <w:r w:rsidRPr="004E38E0">
              <w:rPr>
                <w:noProof/>
                <w:webHidden/>
                <w:color w:val="E0C3C3" w:themeColor="background1"/>
              </w:rPr>
              <w:fldChar w:fldCharType="separate"/>
            </w:r>
            <w:r w:rsidRPr="004E38E0">
              <w:rPr>
                <w:noProof/>
                <w:webHidden/>
                <w:color w:val="E0C3C3" w:themeColor="background1"/>
              </w:rPr>
              <w:t>3</w:t>
            </w:r>
            <w:r w:rsidRPr="004E38E0">
              <w:rPr>
                <w:noProof/>
                <w:webHidden/>
                <w:color w:val="E0C3C3" w:themeColor="background1"/>
              </w:rPr>
              <w:fldChar w:fldCharType="end"/>
            </w:r>
          </w:hyperlink>
        </w:p>
        <w:p w14:paraId="5EC0AF93" w14:textId="500909BB" w:rsidR="004E38E0" w:rsidRPr="004E38E0" w:rsidRDefault="004E38E0">
          <w:pPr>
            <w:pStyle w:val="TM2"/>
            <w:tabs>
              <w:tab w:val="right" w:leader="dot" w:pos="9062"/>
            </w:tabs>
            <w:rPr>
              <w:noProof/>
              <w:color w:val="E0C3C3" w:themeColor="background1"/>
            </w:rPr>
          </w:pPr>
          <w:hyperlink w:anchor="_Toc175264333" w:history="1">
            <w:r w:rsidRPr="004E38E0">
              <w:rPr>
                <w:rStyle w:val="Lienhypertexte"/>
                <w:noProof/>
                <w:color w:val="E0C3C3" w:themeColor="background1"/>
                <w:lang w:val="en-GB"/>
              </w:rPr>
              <w:t>Overview</w:t>
            </w:r>
            <w:r w:rsidRPr="004E38E0">
              <w:rPr>
                <w:noProof/>
                <w:webHidden/>
                <w:color w:val="E0C3C3" w:themeColor="background1"/>
              </w:rPr>
              <w:tab/>
            </w:r>
            <w:r w:rsidRPr="004E38E0">
              <w:rPr>
                <w:noProof/>
                <w:webHidden/>
                <w:color w:val="E0C3C3" w:themeColor="background1"/>
              </w:rPr>
              <w:fldChar w:fldCharType="begin"/>
            </w:r>
            <w:r w:rsidRPr="004E38E0">
              <w:rPr>
                <w:noProof/>
                <w:webHidden/>
                <w:color w:val="E0C3C3" w:themeColor="background1"/>
              </w:rPr>
              <w:instrText xml:space="preserve"> PAGEREF _Toc175264333 \h </w:instrText>
            </w:r>
            <w:r w:rsidRPr="004E38E0">
              <w:rPr>
                <w:noProof/>
                <w:webHidden/>
                <w:color w:val="E0C3C3" w:themeColor="background1"/>
              </w:rPr>
            </w:r>
            <w:r w:rsidRPr="004E38E0">
              <w:rPr>
                <w:noProof/>
                <w:webHidden/>
                <w:color w:val="E0C3C3" w:themeColor="background1"/>
              </w:rPr>
              <w:fldChar w:fldCharType="separate"/>
            </w:r>
            <w:r w:rsidRPr="004E38E0">
              <w:rPr>
                <w:noProof/>
                <w:webHidden/>
                <w:color w:val="E0C3C3" w:themeColor="background1"/>
              </w:rPr>
              <w:t>3</w:t>
            </w:r>
            <w:r w:rsidRPr="004E38E0">
              <w:rPr>
                <w:noProof/>
                <w:webHidden/>
                <w:color w:val="E0C3C3" w:themeColor="background1"/>
              </w:rPr>
              <w:fldChar w:fldCharType="end"/>
            </w:r>
          </w:hyperlink>
        </w:p>
        <w:p w14:paraId="211C74B1" w14:textId="52D51B88" w:rsidR="004E38E0" w:rsidRPr="004E38E0" w:rsidRDefault="004E38E0">
          <w:pPr>
            <w:pStyle w:val="TM1"/>
            <w:tabs>
              <w:tab w:val="right" w:leader="dot" w:pos="9062"/>
            </w:tabs>
            <w:rPr>
              <w:rFonts w:eastAsiaTheme="minorEastAsia"/>
              <w:noProof/>
              <w:color w:val="E0C3C3" w:themeColor="background1"/>
              <w:kern w:val="2"/>
              <w:sz w:val="22"/>
              <w:szCs w:val="22"/>
              <w:lang w:val="fr-CH" w:eastAsia="fr-CH"/>
            </w:rPr>
          </w:pPr>
          <w:hyperlink w:anchor="_Toc175264334" w:history="1">
            <w:r w:rsidRPr="004E38E0">
              <w:rPr>
                <w:rStyle w:val="Lienhypertexte"/>
                <w:noProof/>
                <w:color w:val="E0C3C3" w:themeColor="background1"/>
                <w:lang w:val="en-GB"/>
              </w:rPr>
              <w:t>Gameplay Summary</w:t>
            </w:r>
            <w:r w:rsidRPr="004E38E0">
              <w:rPr>
                <w:noProof/>
                <w:webHidden/>
                <w:color w:val="E0C3C3" w:themeColor="background1"/>
              </w:rPr>
              <w:tab/>
            </w:r>
            <w:r w:rsidRPr="004E38E0">
              <w:rPr>
                <w:noProof/>
                <w:webHidden/>
                <w:color w:val="E0C3C3" w:themeColor="background1"/>
              </w:rPr>
              <w:fldChar w:fldCharType="begin"/>
            </w:r>
            <w:r w:rsidRPr="004E38E0">
              <w:rPr>
                <w:noProof/>
                <w:webHidden/>
                <w:color w:val="E0C3C3" w:themeColor="background1"/>
              </w:rPr>
              <w:instrText xml:space="preserve"> PAGEREF _Toc175264334 \h </w:instrText>
            </w:r>
            <w:r w:rsidRPr="004E38E0">
              <w:rPr>
                <w:noProof/>
                <w:webHidden/>
                <w:color w:val="E0C3C3" w:themeColor="background1"/>
              </w:rPr>
            </w:r>
            <w:r w:rsidRPr="004E38E0">
              <w:rPr>
                <w:noProof/>
                <w:webHidden/>
                <w:color w:val="E0C3C3" w:themeColor="background1"/>
              </w:rPr>
              <w:fldChar w:fldCharType="separate"/>
            </w:r>
            <w:r w:rsidRPr="004E38E0">
              <w:rPr>
                <w:noProof/>
                <w:webHidden/>
                <w:color w:val="E0C3C3" w:themeColor="background1"/>
              </w:rPr>
              <w:t>4</w:t>
            </w:r>
            <w:r w:rsidRPr="004E38E0">
              <w:rPr>
                <w:noProof/>
                <w:webHidden/>
                <w:color w:val="E0C3C3" w:themeColor="background1"/>
              </w:rPr>
              <w:fldChar w:fldCharType="end"/>
            </w:r>
          </w:hyperlink>
        </w:p>
        <w:p w14:paraId="16D28795" w14:textId="5BB57F6B" w:rsidR="00D01076" w:rsidRPr="004E38E0" w:rsidRDefault="00D01076">
          <w:pPr>
            <w:rPr>
              <w:color w:val="E0C3C3" w:themeColor="background1"/>
              <w:lang w:val="en-GB"/>
            </w:rPr>
          </w:pPr>
          <w:r w:rsidRPr="004E38E0">
            <w:rPr>
              <w:b/>
              <w:bCs/>
              <w:color w:val="E0C3C3" w:themeColor="background1"/>
              <w:lang w:val="en-GB"/>
            </w:rPr>
            <w:fldChar w:fldCharType="end"/>
          </w:r>
        </w:p>
      </w:sdtContent>
    </w:sdt>
    <w:p w14:paraId="5AB8DF38" w14:textId="0811B499" w:rsidR="00D01076" w:rsidRPr="005925A7" w:rsidRDefault="00D01076">
      <w:pPr>
        <w:spacing w:after="160" w:line="259" w:lineRule="auto"/>
        <w:ind w:firstLine="0"/>
        <w:jc w:val="left"/>
        <w:rPr>
          <w:lang w:val="en-GB"/>
        </w:rPr>
      </w:pPr>
      <w:r w:rsidRPr="005925A7">
        <w:rPr>
          <w:lang w:val="en-GB"/>
        </w:rPr>
        <w:br w:type="page"/>
      </w:r>
    </w:p>
    <w:p w14:paraId="2A4A153F" w14:textId="0F132766" w:rsidR="003233B7" w:rsidRPr="005925A7" w:rsidRDefault="005925A7" w:rsidP="002C6AC8">
      <w:pPr>
        <w:pStyle w:val="Titre1"/>
        <w:spacing w:after="240"/>
        <w:rPr>
          <w:lang w:val="en-GB"/>
        </w:rPr>
      </w:pPr>
      <w:bookmarkStart w:id="0" w:name="_Toc175264330"/>
      <w:r w:rsidRPr="005925A7">
        <w:rPr>
          <w:lang w:val="en-GB"/>
        </w:rPr>
        <w:lastRenderedPageBreak/>
        <w:t>Base Summary</w:t>
      </w:r>
      <w:bookmarkEnd w:id="0"/>
    </w:p>
    <w:p w14:paraId="5A837117" w14:textId="129A4169" w:rsidR="005925A7" w:rsidRPr="005925A7" w:rsidRDefault="005925A7" w:rsidP="002C6AC8">
      <w:pPr>
        <w:pStyle w:val="Titre2"/>
        <w:rPr>
          <w:lang w:val="en-GB"/>
        </w:rPr>
      </w:pPr>
      <w:bookmarkStart w:id="1" w:name="_Toc175264331"/>
      <w:r w:rsidRPr="005925A7">
        <w:rPr>
          <w:lang w:val="en-GB"/>
        </w:rPr>
        <w:t>High Concept</w:t>
      </w:r>
      <w:bookmarkEnd w:id="1"/>
    </w:p>
    <w:p w14:paraId="2A41C85A" w14:textId="46F10D89" w:rsidR="005925A7" w:rsidRDefault="005925A7" w:rsidP="005925A7">
      <w:pPr>
        <w:rPr>
          <w:lang w:val="en-GB"/>
        </w:rPr>
      </w:pPr>
      <w:r w:rsidRPr="005925A7">
        <w:rPr>
          <w:lang w:val="en-GB"/>
        </w:rPr>
        <w:t>A young man time travels back to a “checkpoint”</w:t>
      </w:r>
      <w:r>
        <w:rPr>
          <w:lang w:val="en-GB"/>
        </w:rPr>
        <w:t xml:space="preserve"> just before talking to his crush, each time with the knowledge of the </w:t>
      </w:r>
      <w:proofErr w:type="gramStart"/>
      <w:r>
        <w:rPr>
          <w:lang w:val="en-GB"/>
        </w:rPr>
        <w:t>previous</w:t>
      </w:r>
      <w:proofErr w:type="gramEnd"/>
      <w:r w:rsidR="002C6AC8">
        <w:rPr>
          <w:lang w:val="en-GB"/>
        </w:rPr>
        <w:t xml:space="preserve"> failed</w:t>
      </w:r>
      <w:r>
        <w:rPr>
          <w:lang w:val="en-GB"/>
        </w:rPr>
        <w:t xml:space="preserve"> attempt</w:t>
      </w:r>
      <w:r w:rsidR="002C6AC8">
        <w:rPr>
          <w:lang w:val="en-GB"/>
        </w:rPr>
        <w:t>s</w:t>
      </w:r>
      <w:r>
        <w:rPr>
          <w:lang w:val="en-GB"/>
        </w:rPr>
        <w:t>.</w:t>
      </w:r>
    </w:p>
    <w:p w14:paraId="02933021" w14:textId="58B7EA2F" w:rsidR="005925A7" w:rsidRDefault="002C6AC8" w:rsidP="002C6AC8">
      <w:pPr>
        <w:pStyle w:val="Titre2"/>
        <w:rPr>
          <w:lang w:val="en-GB"/>
        </w:rPr>
      </w:pPr>
      <w:bookmarkStart w:id="2" w:name="_Toc175264332"/>
      <w:r>
        <w:rPr>
          <w:lang w:val="en-GB"/>
        </w:rPr>
        <w:t>Formal Information</w:t>
      </w:r>
      <w:bookmarkEnd w:id="2"/>
    </w:p>
    <w:p w14:paraId="30A9E88A" w14:textId="463FD256" w:rsidR="002C6AC8" w:rsidRDefault="002C6AC8" w:rsidP="002C6AC8">
      <w:pPr>
        <w:rPr>
          <w:lang w:val="fr-CH"/>
        </w:rPr>
      </w:pPr>
      <w:proofErr w:type="gramStart"/>
      <w:r w:rsidRPr="002C6AC8">
        <w:rPr>
          <w:b/>
          <w:bCs/>
          <w:lang w:val="fr-CH"/>
        </w:rPr>
        <w:t>Genre:</w:t>
      </w:r>
      <w:proofErr w:type="gramEnd"/>
      <w:r w:rsidRPr="002C6AC8">
        <w:rPr>
          <w:lang w:val="fr-CH"/>
        </w:rPr>
        <w:t xml:space="preserve"> Interactive Fiction</w:t>
      </w:r>
    </w:p>
    <w:p w14:paraId="39E27F33" w14:textId="296023DB" w:rsidR="002C6AC8" w:rsidRPr="002C6AC8" w:rsidRDefault="002C6AC8" w:rsidP="002C6AC8">
      <w:pPr>
        <w:rPr>
          <w:lang w:val="en-GB"/>
        </w:rPr>
      </w:pPr>
      <w:r w:rsidRPr="002C6AC8">
        <w:rPr>
          <w:b/>
          <w:bCs/>
          <w:lang w:val="en-GB"/>
        </w:rPr>
        <w:t>Type:</w:t>
      </w:r>
      <w:r w:rsidR="00D92F84">
        <w:rPr>
          <w:lang w:val="en-GB"/>
        </w:rPr>
        <w:t xml:space="preserve"> Text-based m</w:t>
      </w:r>
      <w:r w:rsidRPr="002C6AC8">
        <w:rPr>
          <w:lang w:val="en-GB"/>
        </w:rPr>
        <w:t xml:space="preserve">odified </w:t>
      </w:r>
      <w:r w:rsidR="00D92F84">
        <w:rPr>
          <w:lang w:val="en-GB"/>
        </w:rPr>
        <w:t>p</w:t>
      </w:r>
      <w:r w:rsidRPr="002C6AC8">
        <w:rPr>
          <w:lang w:val="en-GB"/>
        </w:rPr>
        <w:t>arser</w:t>
      </w:r>
    </w:p>
    <w:p w14:paraId="2B8D6B86" w14:textId="527F0504" w:rsidR="002C6AC8" w:rsidRDefault="002C6AC8" w:rsidP="002C6AC8">
      <w:pPr>
        <w:rPr>
          <w:lang w:val="en-GB"/>
        </w:rPr>
      </w:pPr>
      <w:r w:rsidRPr="002C6AC8">
        <w:rPr>
          <w:b/>
          <w:bCs/>
          <w:lang w:val="en-GB"/>
        </w:rPr>
        <w:t xml:space="preserve">Players: </w:t>
      </w:r>
      <w:r w:rsidRPr="002C6AC8">
        <w:rPr>
          <w:lang w:val="en-GB"/>
        </w:rPr>
        <w:t>Single P</w:t>
      </w:r>
      <w:r>
        <w:rPr>
          <w:lang w:val="en-GB"/>
        </w:rPr>
        <w:t>layer</w:t>
      </w:r>
    </w:p>
    <w:p w14:paraId="38B49DAC" w14:textId="30440FA3" w:rsidR="002C6AC8" w:rsidRDefault="002C6AC8" w:rsidP="002C6AC8">
      <w:pPr>
        <w:rPr>
          <w:lang w:val="en-GB"/>
        </w:rPr>
      </w:pPr>
      <w:r>
        <w:rPr>
          <w:b/>
          <w:bCs/>
          <w:lang w:val="en-GB"/>
        </w:rPr>
        <w:t xml:space="preserve">Game Length: </w:t>
      </w:r>
      <w:r>
        <w:rPr>
          <w:lang w:val="en-GB"/>
        </w:rPr>
        <w:t xml:space="preserve">Undefined (based on player’s choices) – subject to change once the complete story </w:t>
      </w:r>
      <w:proofErr w:type="gramStart"/>
      <w:r>
        <w:rPr>
          <w:lang w:val="en-GB"/>
        </w:rPr>
        <w:t>is written</w:t>
      </w:r>
      <w:proofErr w:type="gramEnd"/>
      <w:r>
        <w:rPr>
          <w:lang w:val="en-GB"/>
        </w:rPr>
        <w:t>.</w:t>
      </w:r>
    </w:p>
    <w:p w14:paraId="3A3DC04F" w14:textId="0E2A0156" w:rsidR="002C6AC8" w:rsidRDefault="002C6AC8" w:rsidP="002C6AC8">
      <w:pPr>
        <w:rPr>
          <w:lang w:val="en-GB"/>
        </w:rPr>
      </w:pPr>
      <w:r>
        <w:rPr>
          <w:b/>
          <w:bCs/>
          <w:lang w:val="en-GB"/>
        </w:rPr>
        <w:t>Platform:</w:t>
      </w:r>
      <w:r>
        <w:rPr>
          <w:lang w:val="en-GB"/>
        </w:rPr>
        <w:t xml:space="preserve"> Browser-playable game (keyboard input necessary) – itch.io</w:t>
      </w:r>
    </w:p>
    <w:p w14:paraId="1F3C195B" w14:textId="2777E899" w:rsidR="002C6AC8" w:rsidRDefault="007F0DF9" w:rsidP="002C6AC8">
      <w:pPr>
        <w:rPr>
          <w:lang w:val="en-GB"/>
        </w:rPr>
      </w:pPr>
      <w:r>
        <w:rPr>
          <w:b/>
          <w:bCs/>
          <w:lang w:val="en-GB"/>
        </w:rPr>
        <w:t>Demographic:</w:t>
      </w:r>
      <w:r>
        <w:rPr>
          <w:lang w:val="en-GB"/>
        </w:rPr>
        <w:t xml:space="preserve"> Late teenagers-young men who grew with social media dating advice.</w:t>
      </w:r>
    </w:p>
    <w:p w14:paraId="6072A6A8" w14:textId="53B945DD" w:rsidR="007F0DF9" w:rsidRDefault="007F0DF9" w:rsidP="007F0DF9">
      <w:pPr>
        <w:pStyle w:val="Titre2"/>
        <w:rPr>
          <w:lang w:val="en-GB"/>
        </w:rPr>
      </w:pPr>
      <w:bookmarkStart w:id="3" w:name="_Toc175264333"/>
      <w:r>
        <w:rPr>
          <w:lang w:val="en-GB"/>
        </w:rPr>
        <w:t>Overview</w:t>
      </w:r>
      <w:bookmarkEnd w:id="3"/>
    </w:p>
    <w:p w14:paraId="2E88BBAF" w14:textId="373771B0" w:rsidR="00D75373" w:rsidRPr="00D75373" w:rsidRDefault="00D75373" w:rsidP="00D75373">
      <w:pPr>
        <w:rPr>
          <w:lang w:val="en-GB"/>
        </w:rPr>
      </w:pPr>
      <w:r w:rsidRPr="00D75373">
        <w:rPr>
          <w:lang w:val="en-GB"/>
        </w:rPr>
        <w:t xml:space="preserve">In </w:t>
      </w:r>
      <w:r w:rsidRPr="00D75373">
        <w:rPr>
          <w:i/>
          <w:iCs/>
          <w:lang w:val="en-GB"/>
        </w:rPr>
        <w:t>Ars Amatoria</w:t>
      </w:r>
      <w:r w:rsidRPr="00D75373">
        <w:rPr>
          <w:lang w:val="en-GB"/>
        </w:rPr>
        <w:t xml:space="preserve">, a </w:t>
      </w:r>
      <w:proofErr w:type="gramStart"/>
      <w:r w:rsidRPr="00D75373">
        <w:rPr>
          <w:lang w:val="en-GB"/>
        </w:rPr>
        <w:t>seemingly simple</w:t>
      </w:r>
      <w:proofErr w:type="gramEnd"/>
      <w:r w:rsidRPr="00D75373">
        <w:rPr>
          <w:lang w:val="en-GB"/>
        </w:rPr>
        <w:t xml:space="preserve"> conversation with a crush</w:t>
      </w:r>
      <w:r>
        <w:rPr>
          <w:lang w:val="en-GB"/>
        </w:rPr>
        <w:t>,</w:t>
      </w:r>
      <w:r w:rsidRPr="00D75373">
        <w:rPr>
          <w:lang w:val="en-GB"/>
        </w:rPr>
        <w:t xml:space="preserve"> spirals into a disturbing exploration of manipulation and toxic dating advice. This first-person, text-based interactive fiction thrusts players into the role of a young man who, after every failed attempt to win over his crush, </w:t>
      </w:r>
      <w:proofErr w:type="gramStart"/>
      <w:r w:rsidRPr="00D75373">
        <w:rPr>
          <w:lang w:val="en-GB"/>
        </w:rPr>
        <w:t>is sent</w:t>
      </w:r>
      <w:proofErr w:type="gramEnd"/>
      <w:r w:rsidRPr="00D75373">
        <w:rPr>
          <w:lang w:val="en-GB"/>
        </w:rPr>
        <w:t xml:space="preserve"> back in time to a "checkpoint" just before the encounter. The game’s innovative parser system, reminiscent of Hangman and Wordle, offers word recommendations that subtly guide players, making it accessible to those unfamiliar with traditional text-based games.</w:t>
      </w:r>
    </w:p>
    <w:p w14:paraId="44459CCB" w14:textId="77A7E01F" w:rsidR="00D75373" w:rsidRPr="00D75373" w:rsidRDefault="00D75373" w:rsidP="00D75373">
      <w:pPr>
        <w:rPr>
          <w:lang w:val="en-GB"/>
        </w:rPr>
      </w:pPr>
      <w:r w:rsidRPr="00D75373">
        <w:rPr>
          <w:lang w:val="en-GB"/>
        </w:rPr>
        <w:t xml:space="preserve">What starts as an innocent attempt to connect with a crush quickly becomes an unnerving experience as the game forces the player to enact </w:t>
      </w:r>
      <w:r w:rsidRPr="00D75373">
        <w:rPr>
          <w:lang w:val="en-GB"/>
        </w:rPr>
        <w:t>behaviours</w:t>
      </w:r>
      <w:r w:rsidRPr="00D75373">
        <w:rPr>
          <w:lang w:val="en-GB"/>
        </w:rPr>
        <w:t xml:space="preserve"> typical of misguided "alpha male" advice found on social media. The narrative, full of short, punchy segments, keeps players constantly typing, searching for the right words to progress, only to find themselves trapped in a loop of increasingly uncomfortable and morally questionable actions.</w:t>
      </w:r>
    </w:p>
    <w:p w14:paraId="49A7B0C2" w14:textId="5C108B80" w:rsidR="00D75373" w:rsidRPr="00D75373" w:rsidRDefault="00D75373" w:rsidP="00D75373">
      <w:pPr>
        <w:rPr>
          <w:lang w:val="en-GB"/>
        </w:rPr>
      </w:pPr>
      <w:r w:rsidRPr="00D75373">
        <w:rPr>
          <w:lang w:val="en-GB"/>
        </w:rPr>
        <w:t xml:space="preserve">The minimalistic, modern UI enhances the eerie atmosphere, with ambient sounds and effects deepening the sense of unease. As the story unfolds, players must grapple with the realization that they are not just playing a game but are </w:t>
      </w:r>
      <w:proofErr w:type="gramStart"/>
      <w:r w:rsidRPr="00D75373">
        <w:rPr>
          <w:lang w:val="en-GB"/>
        </w:rPr>
        <w:t>being manipulated</w:t>
      </w:r>
      <w:proofErr w:type="gramEnd"/>
      <w:r w:rsidRPr="00D75373">
        <w:rPr>
          <w:lang w:val="en-GB"/>
        </w:rPr>
        <w:t xml:space="preserve"> into </w:t>
      </w:r>
      <w:r w:rsidRPr="00D75373">
        <w:rPr>
          <w:lang w:val="en-GB"/>
        </w:rPr>
        <w:t>behaviours</w:t>
      </w:r>
      <w:r w:rsidRPr="00D75373">
        <w:rPr>
          <w:lang w:val="en-GB"/>
        </w:rPr>
        <w:t xml:space="preserve"> that reflect the darker side of societal norms.</w:t>
      </w:r>
    </w:p>
    <w:p w14:paraId="4BF46E32" w14:textId="6E223700" w:rsidR="00D75373" w:rsidRDefault="00D75373" w:rsidP="00D75373">
      <w:pPr>
        <w:rPr>
          <w:lang w:val="en-GB"/>
        </w:rPr>
      </w:pPr>
      <w:r w:rsidRPr="00D75373">
        <w:rPr>
          <w:i/>
          <w:iCs/>
          <w:lang w:val="en-GB"/>
        </w:rPr>
        <w:t>Ars Amatoria</w:t>
      </w:r>
      <w:r w:rsidRPr="00D75373">
        <w:rPr>
          <w:lang w:val="en-GB"/>
        </w:rPr>
        <w:t xml:space="preserve"> is not just a game; </w:t>
      </w:r>
      <w:proofErr w:type="gramStart"/>
      <w:r w:rsidRPr="00D75373">
        <w:rPr>
          <w:lang w:val="en-GB"/>
        </w:rPr>
        <w:t>it's</w:t>
      </w:r>
      <w:proofErr w:type="gramEnd"/>
      <w:r w:rsidRPr="00D75373">
        <w:rPr>
          <w:lang w:val="en-GB"/>
        </w:rPr>
        <w:t xml:space="preserve"> a commentary on the toxic advice prevalent in today's digital age, making players question their actions and the consequences of following the wrong path. With its roots in </w:t>
      </w:r>
      <w:r>
        <w:rPr>
          <w:lang w:val="en-GB"/>
        </w:rPr>
        <w:t>Ovid’s pickup advice</w:t>
      </w:r>
      <w:r w:rsidRPr="00D75373">
        <w:rPr>
          <w:lang w:val="en-GB"/>
        </w:rPr>
        <w:t xml:space="preserve"> and influences from the game Aisle, </w:t>
      </w:r>
      <w:r w:rsidRPr="00D75373">
        <w:rPr>
          <w:i/>
          <w:iCs/>
          <w:lang w:val="en-GB"/>
        </w:rPr>
        <w:t>Ars Amatoria</w:t>
      </w:r>
      <w:r w:rsidRPr="00D75373">
        <w:rPr>
          <w:lang w:val="en-GB"/>
        </w:rPr>
        <w:t xml:space="preserve"> subverts the dating game genre, standing out as a disturbing and thought-provoking experience in the world of interactive fiction.</w:t>
      </w:r>
    </w:p>
    <w:p w14:paraId="3DEAA755" w14:textId="07D11108" w:rsidR="007F0DF9" w:rsidRPr="007F0DF9" w:rsidRDefault="00D75373" w:rsidP="004E38E0">
      <w:pPr>
        <w:pStyle w:val="Titre1"/>
        <w:rPr>
          <w:lang w:val="en-GB"/>
        </w:rPr>
      </w:pPr>
      <w:r>
        <w:rPr>
          <w:lang w:val="en-GB"/>
        </w:rPr>
        <w:br w:type="page"/>
      </w:r>
      <w:bookmarkStart w:id="4" w:name="_Toc175264334"/>
      <w:r w:rsidR="004E38E0">
        <w:rPr>
          <w:lang w:val="en-GB"/>
        </w:rPr>
        <w:lastRenderedPageBreak/>
        <w:t>Gameplay Summary</w:t>
      </w:r>
      <w:bookmarkEnd w:id="4"/>
    </w:p>
    <w:sectPr w:rsidR="007F0DF9" w:rsidRPr="007F0DF9" w:rsidSect="00D01076">
      <w:headerReference w:type="default" r:id="rId12"/>
      <w:footerReference w:type="default" r:id="rId13"/>
      <w:pgSz w:w="11906" w:h="16838"/>
      <w:pgMar w:top="1417" w:right="1417" w:bottom="1417" w:left="1417"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77C2E" w14:textId="77777777" w:rsidR="000A55AC" w:rsidRDefault="000A55AC" w:rsidP="008D2D5A">
      <w:r>
        <w:separator/>
      </w:r>
    </w:p>
  </w:endnote>
  <w:endnote w:type="continuationSeparator" w:id="0">
    <w:p w14:paraId="2E672A6C" w14:textId="77777777" w:rsidR="000A55AC" w:rsidRDefault="000A55AC" w:rsidP="008D2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layfair Display">
    <w:panose1 w:val="00000500000000000000"/>
    <w:charset w:val="00"/>
    <w:family w:val="auto"/>
    <w:pitch w:val="variable"/>
    <w:sig w:usb0="20000207" w:usb1="00000000" w:usb2="00000000" w:usb3="00000000" w:csb0="00000197" w:csb1="00000000"/>
    <w:embedRegular r:id="rId1" w:fontKey="{00DE6219-5CEA-4966-BC5C-F43BBBC9EA94}"/>
    <w:embedBold r:id="rId2" w:fontKey="{159B6F52-C9D0-43F9-90B5-B7BA5A4B820F}"/>
    <w:embedItalic r:id="rId3" w:fontKey="{0E96D578-07E6-4D34-BAF9-63245B8BB54E}"/>
    <w:embedBoldItalic r:id="rId4" w:fontKey="{41D80960-C84F-4124-A65B-60315CD576C2}"/>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2A235" w14:textId="19511CA7" w:rsidR="003233B7" w:rsidRDefault="003233B7" w:rsidP="003233B7">
    <w:pPr>
      <w:pStyle w:val="Pieddepage"/>
      <w:ind w:firstLine="0"/>
      <w:rPr>
        <w:color w:val="2F1A26" w:themeColor="text1"/>
      </w:rPr>
    </w:pPr>
    <w:r w:rsidRPr="003233B7">
      <w:rPr>
        <w:color w:val="2F1A26" w:themeColor="text1"/>
      </w:rPr>
      <w:tab/>
    </w:r>
    <w:r w:rsidRPr="003233B7">
      <w:rPr>
        <w:rFonts w:asciiTheme="majorHAnsi" w:eastAsiaTheme="majorEastAsia" w:hAnsiTheme="majorHAnsi" w:cstheme="majorBidi"/>
        <w:color w:val="2F1A26" w:themeColor="text1"/>
        <w:sz w:val="28"/>
        <w:szCs w:val="28"/>
      </w:rPr>
      <w:t xml:space="preserve">~ </w:t>
    </w:r>
    <w:r w:rsidRPr="003233B7">
      <w:rPr>
        <w:rFonts w:eastAsiaTheme="minorEastAsia"/>
        <w:color w:val="2F1A26" w:themeColor="text1"/>
        <w:sz w:val="22"/>
        <w:szCs w:val="22"/>
      </w:rPr>
      <w:fldChar w:fldCharType="begin"/>
    </w:r>
    <w:r w:rsidRPr="003233B7">
      <w:rPr>
        <w:color w:val="2F1A26" w:themeColor="text1"/>
      </w:rPr>
      <w:instrText>PAGE    \* MERGEFORMAT</w:instrText>
    </w:r>
    <w:r w:rsidRPr="003233B7">
      <w:rPr>
        <w:rFonts w:eastAsiaTheme="minorEastAsia"/>
        <w:color w:val="2F1A26" w:themeColor="text1"/>
        <w:sz w:val="22"/>
        <w:szCs w:val="22"/>
      </w:rPr>
      <w:fldChar w:fldCharType="separate"/>
    </w:r>
    <w:r>
      <w:rPr>
        <w:rFonts w:eastAsiaTheme="minorEastAsia"/>
        <w:color w:val="2F1A26" w:themeColor="text1"/>
        <w:sz w:val="22"/>
        <w:szCs w:val="22"/>
      </w:rPr>
      <w:t>2</w:t>
    </w:r>
    <w:r w:rsidRPr="003233B7">
      <w:rPr>
        <w:rFonts w:asciiTheme="majorHAnsi" w:eastAsiaTheme="majorEastAsia" w:hAnsiTheme="majorHAnsi" w:cstheme="majorBidi"/>
        <w:color w:val="2F1A26" w:themeColor="text1"/>
        <w:sz w:val="28"/>
        <w:szCs w:val="28"/>
      </w:rPr>
      <w:fldChar w:fldCharType="end"/>
    </w:r>
    <w:r w:rsidRPr="003233B7">
      <w:rPr>
        <w:rFonts w:asciiTheme="majorHAnsi" w:eastAsiaTheme="majorEastAsia" w:hAnsiTheme="majorHAnsi" w:cstheme="majorBidi"/>
        <w:color w:val="2F1A26" w:themeColor="text1"/>
        <w:sz w:val="28"/>
        <w:szCs w:val="28"/>
      </w:rPr>
      <w:t xml:space="preserve"> ~</w:t>
    </w:r>
    <w:r>
      <w:rPr>
        <w:rFonts w:asciiTheme="majorHAnsi" w:eastAsiaTheme="majorEastAsia" w:hAnsiTheme="majorHAnsi" w:cstheme="majorBidi"/>
        <w:color w:val="2F1A26" w:themeColor="text1"/>
        <w:sz w:val="28"/>
        <w:szCs w:val="28"/>
      </w:rPr>
      <w:tab/>
    </w:r>
  </w:p>
  <w:p w14:paraId="4F4F3126" w14:textId="08830D70" w:rsidR="003233B7" w:rsidRPr="003233B7" w:rsidRDefault="003233B7" w:rsidP="003233B7">
    <w:pPr>
      <w:pStyle w:val="Pieddepage"/>
      <w:ind w:firstLine="0"/>
      <w:rPr>
        <w:color w:val="2F1A26" w:themeColor="text1"/>
      </w:rPr>
    </w:pPr>
    <w:r w:rsidRPr="003233B7">
      <w:rPr>
        <w:color w:val="2F1A26" w:themeColor="text1"/>
      </w:rPr>
      <w:t>Ars Amatoria</w:t>
    </w:r>
    <w:r>
      <w:rPr>
        <w:color w:val="2F1A26" w:themeColor="text1"/>
      </w:rPr>
      <w:tab/>
    </w:r>
    <w:r w:rsidRPr="003233B7">
      <w:rPr>
        <w:noProof/>
        <w:color w:val="2F1A26" w:themeColor="text1"/>
      </w:rPr>
      <w:drawing>
        <wp:inline distT="0" distB="0" distL="0" distR="0" wp14:anchorId="2710BF5C" wp14:editId="78003671">
          <wp:extent cx="468000" cy="468000"/>
          <wp:effectExtent l="0" t="0" r="0" b="0"/>
          <wp:docPr id="17037382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8250" name="Image 1703738250"/>
                  <pic:cNvPicPr/>
                </pic:nvPicPr>
                <pic:blipFill>
                  <a:blip r:embed="rId1">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r>
      <w:rPr>
        <w:color w:val="2F1A26" w:themeColor="text1"/>
      </w:rPr>
      <w:tab/>
    </w:r>
    <w:r w:rsidRPr="003233B7">
      <w:rPr>
        <w:color w:val="2F1A26" w:themeColor="text1"/>
      </w:rPr>
      <w:t>AnJoMorto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758B9" w14:textId="77777777" w:rsidR="000A55AC" w:rsidRDefault="000A55AC" w:rsidP="008D2D5A">
      <w:r>
        <w:separator/>
      </w:r>
    </w:p>
  </w:footnote>
  <w:footnote w:type="continuationSeparator" w:id="0">
    <w:p w14:paraId="2AF16CDE" w14:textId="77777777" w:rsidR="000A55AC" w:rsidRDefault="000A55AC" w:rsidP="008D2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A4DC3" w14:textId="4BB220FA" w:rsidR="00D01076" w:rsidRDefault="00D01076">
    <w:pPr>
      <w:pStyle w:val="En-tte"/>
    </w:pPr>
    <w:r>
      <w:rPr>
        <w:noProof/>
      </w:rPr>
      <w:drawing>
        <wp:anchor distT="0" distB="0" distL="114300" distR="114300" simplePos="0" relativeHeight="251659264" behindDoc="1" locked="0" layoutInCell="1" allowOverlap="1" wp14:anchorId="0BA7E9C5" wp14:editId="778445F9">
          <wp:simplePos x="0" y="0"/>
          <wp:positionH relativeFrom="column">
            <wp:posOffset>-965109</wp:posOffset>
          </wp:positionH>
          <wp:positionV relativeFrom="page">
            <wp:posOffset>564515</wp:posOffset>
          </wp:positionV>
          <wp:extent cx="7565390" cy="358775"/>
          <wp:effectExtent l="0" t="0" r="0" b="0"/>
          <wp:wrapTight wrapText="bothSides">
            <wp:wrapPolygon edited="0">
              <wp:start x="0" y="0"/>
              <wp:lineTo x="0" y="20644"/>
              <wp:lineTo x="21538" y="20644"/>
              <wp:lineTo x="21538" y="0"/>
              <wp:lineTo x="0" y="0"/>
            </wp:wrapPolygon>
          </wp:wrapTight>
          <wp:docPr id="180083023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0235" name="Image 1800830235"/>
                  <pic:cNvPicPr/>
                </pic:nvPicPr>
                <pic:blipFill>
                  <a:blip r:embed="rId1">
                    <a:extLst>
                      <a:ext uri="{28A0092B-C50C-407E-A947-70E740481C1C}">
                        <a14:useLocalDpi xmlns:a14="http://schemas.microsoft.com/office/drawing/2010/main" val="0"/>
                      </a:ext>
                    </a:extLst>
                  </a:blip>
                  <a:stretch>
                    <a:fillRect/>
                  </a:stretch>
                </pic:blipFill>
                <pic:spPr>
                  <a:xfrm>
                    <a:off x="0" y="0"/>
                    <a:ext cx="7565390" cy="358775"/>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070A"/>
    <w:rsid w:val="000A55AC"/>
    <w:rsid w:val="002273B0"/>
    <w:rsid w:val="002C3C86"/>
    <w:rsid w:val="002C6AC8"/>
    <w:rsid w:val="003233B7"/>
    <w:rsid w:val="004660B0"/>
    <w:rsid w:val="00467444"/>
    <w:rsid w:val="00490811"/>
    <w:rsid w:val="004A15F9"/>
    <w:rsid w:val="004A4D76"/>
    <w:rsid w:val="004E38E0"/>
    <w:rsid w:val="005406D4"/>
    <w:rsid w:val="005925A7"/>
    <w:rsid w:val="006A485A"/>
    <w:rsid w:val="006B03BA"/>
    <w:rsid w:val="00792826"/>
    <w:rsid w:val="007F0DF9"/>
    <w:rsid w:val="00821482"/>
    <w:rsid w:val="008D2D5A"/>
    <w:rsid w:val="00A667F8"/>
    <w:rsid w:val="00A80823"/>
    <w:rsid w:val="00AD48CA"/>
    <w:rsid w:val="00D01076"/>
    <w:rsid w:val="00D175A0"/>
    <w:rsid w:val="00D700BC"/>
    <w:rsid w:val="00D75373"/>
    <w:rsid w:val="00D92F84"/>
    <w:rsid w:val="00D97758"/>
    <w:rsid w:val="00DF46FC"/>
    <w:rsid w:val="00E171EA"/>
    <w:rsid w:val="00E2070A"/>
    <w:rsid w:val="00E371EF"/>
    <w:rsid w:val="00E80518"/>
    <w:rsid w:val="00F82DB2"/>
    <w:rsid w:val="00FE207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F70A4A"/>
  <w15:chartTrackingRefBased/>
  <w15:docId w15:val="{E5777D12-2706-4CD0-8DF5-E1B82ACE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AC8"/>
    <w:pPr>
      <w:spacing w:after="0" w:line="240" w:lineRule="auto"/>
      <w:ind w:firstLine="284"/>
      <w:jc w:val="both"/>
    </w:pPr>
    <w:rPr>
      <w:kern w:val="0"/>
      <w:sz w:val="24"/>
      <w:szCs w:val="24"/>
      <w:lang w:val="fr-FR"/>
    </w:rPr>
  </w:style>
  <w:style w:type="paragraph" w:styleId="Titre1">
    <w:name w:val="heading 1"/>
    <w:basedOn w:val="Normal"/>
    <w:next w:val="Normal"/>
    <w:link w:val="Titre1Car"/>
    <w:uiPriority w:val="9"/>
    <w:qFormat/>
    <w:rsid w:val="002C6AC8"/>
    <w:pPr>
      <w:keepNext/>
      <w:keepLines/>
      <w:spacing w:before="360" w:after="120"/>
      <w:ind w:firstLine="0"/>
      <w:outlineLvl w:val="0"/>
    </w:pPr>
    <w:rPr>
      <w:rFonts w:asciiTheme="majorHAnsi" w:eastAsiaTheme="majorEastAsia" w:hAnsiTheme="majorHAnsi" w:cstheme="majorBidi"/>
      <w:color w:val="E70053" w:themeColor="accent1" w:themeShade="BF"/>
      <w:sz w:val="32"/>
      <w:szCs w:val="32"/>
    </w:rPr>
  </w:style>
  <w:style w:type="paragraph" w:styleId="Titre2">
    <w:name w:val="heading 2"/>
    <w:basedOn w:val="Normal"/>
    <w:next w:val="Normal"/>
    <w:link w:val="Titre2Car"/>
    <w:uiPriority w:val="9"/>
    <w:unhideWhenUsed/>
    <w:qFormat/>
    <w:rsid w:val="002C6AC8"/>
    <w:pPr>
      <w:keepNext/>
      <w:keepLines/>
      <w:spacing w:before="160" w:after="120"/>
      <w:ind w:firstLine="0"/>
      <w:outlineLvl w:val="1"/>
    </w:pPr>
    <w:rPr>
      <w:rFonts w:asciiTheme="majorHAnsi" w:eastAsiaTheme="majorEastAsia" w:hAnsiTheme="majorHAnsi" w:cstheme="majorBidi"/>
      <w:color w:val="E70053" w:themeColor="accent1" w:themeShade="BF"/>
      <w:sz w:val="26"/>
      <w:szCs w:val="26"/>
    </w:rPr>
  </w:style>
  <w:style w:type="paragraph" w:styleId="Titre3">
    <w:name w:val="heading 3"/>
    <w:basedOn w:val="Normal"/>
    <w:next w:val="Normal"/>
    <w:link w:val="Titre3Car"/>
    <w:uiPriority w:val="9"/>
    <w:semiHidden/>
    <w:unhideWhenUsed/>
    <w:qFormat/>
    <w:rsid w:val="00FE207C"/>
    <w:pPr>
      <w:keepNext/>
      <w:keepLines/>
      <w:spacing w:before="40"/>
      <w:ind w:firstLine="0"/>
      <w:outlineLvl w:val="2"/>
    </w:pPr>
    <w:rPr>
      <w:rFonts w:asciiTheme="majorHAnsi" w:eastAsiaTheme="majorEastAsia" w:hAnsiTheme="majorHAnsi" w:cstheme="majorBidi"/>
      <w:color w:val="990037"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6AC8"/>
    <w:rPr>
      <w:rFonts w:asciiTheme="majorHAnsi" w:eastAsiaTheme="majorEastAsia" w:hAnsiTheme="majorHAnsi" w:cstheme="majorBidi"/>
      <w:color w:val="E70053" w:themeColor="accent1" w:themeShade="BF"/>
      <w:kern w:val="0"/>
      <w:sz w:val="32"/>
      <w:szCs w:val="32"/>
      <w:lang w:val="fr-FR"/>
    </w:rPr>
  </w:style>
  <w:style w:type="character" w:customStyle="1" w:styleId="Titre2Car">
    <w:name w:val="Titre 2 Car"/>
    <w:basedOn w:val="Policepardfaut"/>
    <w:link w:val="Titre2"/>
    <w:uiPriority w:val="9"/>
    <w:rsid w:val="002C6AC8"/>
    <w:rPr>
      <w:rFonts w:asciiTheme="majorHAnsi" w:eastAsiaTheme="majorEastAsia" w:hAnsiTheme="majorHAnsi" w:cstheme="majorBidi"/>
      <w:color w:val="E70053" w:themeColor="accent1" w:themeShade="BF"/>
      <w:kern w:val="0"/>
      <w:sz w:val="26"/>
      <w:szCs w:val="26"/>
      <w:lang w:val="fr-FR"/>
    </w:rPr>
  </w:style>
  <w:style w:type="character" w:customStyle="1" w:styleId="Titre3Car">
    <w:name w:val="Titre 3 Car"/>
    <w:basedOn w:val="Policepardfaut"/>
    <w:link w:val="Titre3"/>
    <w:uiPriority w:val="9"/>
    <w:semiHidden/>
    <w:rsid w:val="00FE207C"/>
    <w:rPr>
      <w:rFonts w:asciiTheme="majorHAnsi" w:eastAsiaTheme="majorEastAsia" w:hAnsiTheme="majorHAnsi" w:cstheme="majorBidi"/>
      <w:color w:val="990037" w:themeColor="accent1" w:themeShade="7F"/>
      <w:kern w:val="0"/>
      <w:sz w:val="24"/>
      <w:szCs w:val="24"/>
      <w:lang w:val="fr-FR"/>
    </w:rPr>
  </w:style>
  <w:style w:type="paragraph" w:customStyle="1" w:styleId="Notesdebasdepage">
    <w:name w:val="Notes de bas de page"/>
    <w:basedOn w:val="Notedebasdepage"/>
    <w:autoRedefine/>
    <w:qFormat/>
    <w:rsid w:val="005406D4"/>
    <w:pPr>
      <w:ind w:firstLine="0"/>
      <w:jc w:val="left"/>
    </w:pPr>
  </w:style>
  <w:style w:type="paragraph" w:styleId="Notedebasdepage">
    <w:name w:val="footnote text"/>
    <w:basedOn w:val="Normal"/>
    <w:link w:val="NotedebasdepageCar"/>
    <w:uiPriority w:val="99"/>
    <w:semiHidden/>
    <w:unhideWhenUsed/>
    <w:rsid w:val="005406D4"/>
    <w:rPr>
      <w:sz w:val="20"/>
      <w:szCs w:val="20"/>
    </w:rPr>
  </w:style>
  <w:style w:type="character" w:customStyle="1" w:styleId="NotedebasdepageCar">
    <w:name w:val="Note de bas de page Car"/>
    <w:basedOn w:val="Policepardfaut"/>
    <w:link w:val="Notedebasdepage"/>
    <w:uiPriority w:val="99"/>
    <w:semiHidden/>
    <w:rsid w:val="005406D4"/>
    <w:rPr>
      <w:rFonts w:eastAsiaTheme="minorEastAsia"/>
      <w:kern w:val="0"/>
      <w:sz w:val="20"/>
      <w:szCs w:val="20"/>
      <w:lang w:val="fr-FR"/>
    </w:rPr>
  </w:style>
  <w:style w:type="paragraph" w:customStyle="1" w:styleId="References">
    <w:name w:val="References"/>
    <w:next w:val="Normal"/>
    <w:link w:val="ReferencesCar"/>
    <w:autoRedefine/>
    <w:qFormat/>
    <w:rsid w:val="004A4D76"/>
    <w:pPr>
      <w:keepNext/>
      <w:spacing w:after="0" w:line="240" w:lineRule="auto"/>
      <w:jc w:val="both"/>
    </w:pPr>
    <w:rPr>
      <w:color w:val="472233" w:themeColor="text2"/>
      <w:sz w:val="20"/>
      <w:szCs w:val="20"/>
      <w:lang w:val="en-GB"/>
    </w:rPr>
  </w:style>
  <w:style w:type="character" w:customStyle="1" w:styleId="ReferencesCar">
    <w:name w:val="References Car"/>
    <w:basedOn w:val="Policepardfaut"/>
    <w:link w:val="References"/>
    <w:rsid w:val="004A4D76"/>
    <w:rPr>
      <w:color w:val="472233" w:themeColor="text2"/>
      <w:sz w:val="20"/>
      <w:szCs w:val="20"/>
      <w:lang w:val="en-GB"/>
    </w:rPr>
  </w:style>
  <w:style w:type="paragraph" w:customStyle="1" w:styleId="Blockquotations">
    <w:name w:val="Block quotations"/>
    <w:basedOn w:val="Normal"/>
    <w:link w:val="BlockquotationsCar"/>
    <w:autoRedefine/>
    <w:qFormat/>
    <w:rsid w:val="004A4D76"/>
    <w:pPr>
      <w:spacing w:before="240" w:after="240"/>
      <w:ind w:left="709" w:right="709" w:firstLine="0"/>
    </w:pPr>
    <w:rPr>
      <w:kern w:val="2"/>
      <w:sz w:val="20"/>
      <w:szCs w:val="20"/>
      <w:lang w:val="en-GB"/>
    </w:rPr>
  </w:style>
  <w:style w:type="character" w:customStyle="1" w:styleId="BlockquotationsCar">
    <w:name w:val="Block quotations Car"/>
    <w:basedOn w:val="Policepardfaut"/>
    <w:link w:val="Blockquotations"/>
    <w:rsid w:val="004A4D76"/>
    <w:rPr>
      <w:sz w:val="20"/>
      <w:szCs w:val="20"/>
      <w:lang w:val="en-GB"/>
    </w:rPr>
  </w:style>
  <w:style w:type="paragraph" w:styleId="En-tte">
    <w:name w:val="header"/>
    <w:basedOn w:val="Normal"/>
    <w:link w:val="En-tteCar"/>
    <w:uiPriority w:val="99"/>
    <w:unhideWhenUsed/>
    <w:rsid w:val="008D2D5A"/>
    <w:pPr>
      <w:tabs>
        <w:tab w:val="center" w:pos="4536"/>
        <w:tab w:val="right" w:pos="9072"/>
      </w:tabs>
    </w:pPr>
  </w:style>
  <w:style w:type="character" w:customStyle="1" w:styleId="En-tteCar">
    <w:name w:val="En-tête Car"/>
    <w:basedOn w:val="Policepardfaut"/>
    <w:link w:val="En-tte"/>
    <w:uiPriority w:val="99"/>
    <w:rsid w:val="008D2D5A"/>
    <w:rPr>
      <w:kern w:val="0"/>
      <w:sz w:val="24"/>
      <w:szCs w:val="24"/>
      <w:lang w:val="fr-FR"/>
    </w:rPr>
  </w:style>
  <w:style w:type="paragraph" w:styleId="Pieddepage">
    <w:name w:val="footer"/>
    <w:basedOn w:val="Normal"/>
    <w:link w:val="PieddepageCar"/>
    <w:uiPriority w:val="99"/>
    <w:unhideWhenUsed/>
    <w:rsid w:val="008D2D5A"/>
    <w:pPr>
      <w:tabs>
        <w:tab w:val="center" w:pos="4536"/>
        <w:tab w:val="right" w:pos="9072"/>
      </w:tabs>
    </w:pPr>
  </w:style>
  <w:style w:type="character" w:customStyle="1" w:styleId="PieddepageCar">
    <w:name w:val="Pied de page Car"/>
    <w:basedOn w:val="Policepardfaut"/>
    <w:link w:val="Pieddepage"/>
    <w:uiPriority w:val="99"/>
    <w:rsid w:val="008D2D5A"/>
    <w:rPr>
      <w:kern w:val="0"/>
      <w:sz w:val="24"/>
      <w:szCs w:val="24"/>
      <w:lang w:val="fr-FR"/>
    </w:rPr>
  </w:style>
  <w:style w:type="paragraph" w:styleId="Titre">
    <w:name w:val="Title"/>
    <w:basedOn w:val="Normal"/>
    <w:next w:val="Normal"/>
    <w:link w:val="TitreCar"/>
    <w:uiPriority w:val="10"/>
    <w:qFormat/>
    <w:rsid w:val="00AD48CA"/>
    <w:pPr>
      <w:contextualSpacing/>
    </w:pPr>
    <w:rPr>
      <w:rFonts w:asciiTheme="majorHAnsi" w:eastAsiaTheme="majorEastAsia" w:hAnsiTheme="majorHAnsi" w:cstheme="majorBidi"/>
      <w:color w:val="FF367F" w:themeColor="accent1"/>
      <w:spacing w:val="-10"/>
      <w:kern w:val="28"/>
      <w:sz w:val="56"/>
      <w:szCs w:val="56"/>
    </w:rPr>
  </w:style>
  <w:style w:type="character" w:customStyle="1" w:styleId="TitreCar">
    <w:name w:val="Titre Car"/>
    <w:basedOn w:val="Policepardfaut"/>
    <w:link w:val="Titre"/>
    <w:uiPriority w:val="10"/>
    <w:rsid w:val="00AD48CA"/>
    <w:rPr>
      <w:rFonts w:asciiTheme="majorHAnsi" w:eastAsiaTheme="majorEastAsia" w:hAnsiTheme="majorHAnsi" w:cstheme="majorBidi"/>
      <w:color w:val="FF367F" w:themeColor="accent1"/>
      <w:spacing w:val="-10"/>
      <w:kern w:val="28"/>
      <w:sz w:val="56"/>
      <w:szCs w:val="56"/>
      <w:lang w:val="fr-FR"/>
    </w:rPr>
  </w:style>
  <w:style w:type="paragraph" w:styleId="Sansinterligne">
    <w:name w:val="No Spacing"/>
    <w:link w:val="SansinterligneCar"/>
    <w:uiPriority w:val="1"/>
    <w:qFormat/>
    <w:rsid w:val="00D01076"/>
    <w:pPr>
      <w:spacing w:after="0" w:line="240" w:lineRule="auto"/>
    </w:pPr>
    <w:rPr>
      <w:rFonts w:eastAsiaTheme="minorEastAsia"/>
      <w:kern w:val="0"/>
      <w:lang w:eastAsia="fr-CH"/>
    </w:rPr>
  </w:style>
  <w:style w:type="character" w:customStyle="1" w:styleId="SansinterligneCar">
    <w:name w:val="Sans interligne Car"/>
    <w:basedOn w:val="Policepardfaut"/>
    <w:link w:val="Sansinterligne"/>
    <w:uiPriority w:val="1"/>
    <w:rsid w:val="00D01076"/>
    <w:rPr>
      <w:rFonts w:eastAsiaTheme="minorEastAsia"/>
      <w:kern w:val="0"/>
      <w:lang w:eastAsia="fr-CH"/>
    </w:rPr>
  </w:style>
  <w:style w:type="paragraph" w:styleId="En-ttedetabledesmatires">
    <w:name w:val="TOC Heading"/>
    <w:basedOn w:val="Titre1"/>
    <w:next w:val="Normal"/>
    <w:uiPriority w:val="39"/>
    <w:unhideWhenUsed/>
    <w:qFormat/>
    <w:rsid w:val="00D01076"/>
    <w:pPr>
      <w:spacing w:line="259" w:lineRule="auto"/>
      <w:jc w:val="left"/>
      <w:outlineLvl w:val="9"/>
    </w:pPr>
    <w:rPr>
      <w:lang w:val="fr-CH" w:eastAsia="fr-CH"/>
    </w:rPr>
  </w:style>
  <w:style w:type="paragraph" w:styleId="TM1">
    <w:name w:val="toc 1"/>
    <w:basedOn w:val="Normal"/>
    <w:next w:val="Normal"/>
    <w:autoRedefine/>
    <w:uiPriority w:val="39"/>
    <w:unhideWhenUsed/>
    <w:rsid w:val="005925A7"/>
    <w:pPr>
      <w:spacing w:after="100"/>
    </w:pPr>
  </w:style>
  <w:style w:type="character" w:styleId="Lienhypertexte">
    <w:name w:val="Hyperlink"/>
    <w:basedOn w:val="Policepardfaut"/>
    <w:uiPriority w:val="99"/>
    <w:unhideWhenUsed/>
    <w:rsid w:val="005925A7"/>
    <w:rPr>
      <w:color w:val="337B7B" w:themeColor="hyperlink"/>
      <w:u w:val="single"/>
    </w:rPr>
  </w:style>
  <w:style w:type="paragraph" w:styleId="TM2">
    <w:name w:val="toc 2"/>
    <w:basedOn w:val="Normal"/>
    <w:next w:val="Normal"/>
    <w:autoRedefine/>
    <w:uiPriority w:val="39"/>
    <w:unhideWhenUsed/>
    <w:rsid w:val="004E38E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35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Ars Amatoria">
      <a:dk1>
        <a:srgbClr val="2F1A26"/>
      </a:dk1>
      <a:lt1>
        <a:srgbClr val="E0C3C3"/>
      </a:lt1>
      <a:dk2>
        <a:srgbClr val="472233"/>
      </a:dk2>
      <a:lt2>
        <a:srgbClr val="E0C3C3"/>
      </a:lt2>
      <a:accent1>
        <a:srgbClr val="FF367F"/>
      </a:accent1>
      <a:accent2>
        <a:srgbClr val="41FFFF"/>
      </a:accent2>
      <a:accent3>
        <a:srgbClr val="59474F"/>
      </a:accent3>
      <a:accent4>
        <a:srgbClr val="337B7B"/>
      </a:accent4>
      <a:accent5>
        <a:srgbClr val="5B9BD5"/>
      </a:accent5>
      <a:accent6>
        <a:srgbClr val="C07BE5"/>
      </a:accent6>
      <a:hlink>
        <a:srgbClr val="337B7B"/>
      </a:hlink>
      <a:folHlink>
        <a:srgbClr val="C07BE5"/>
      </a:folHlink>
    </a:clrScheme>
    <a:fontScheme name="Personnalisé 2">
      <a:majorFont>
        <a:latin typeface="Playfair Display"/>
        <a:ea typeface=""/>
        <a:cs typeface=""/>
      </a:majorFont>
      <a:minorFont>
        <a:latin typeface="Playfair Displ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375B7-7861-499D-9A1A-E8CE4283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5</Pages>
  <Words>435</Words>
  <Characters>2396</Characters>
  <Application>Microsoft Office Word</Application>
  <DocSecurity>0</DocSecurity>
  <Lines>19</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Soares Fonseca</dc:creator>
  <cp:keywords/>
  <dc:description/>
  <cp:lastModifiedBy>André Soares Fonseca</cp:lastModifiedBy>
  <cp:revision>6</cp:revision>
  <dcterms:created xsi:type="dcterms:W3CDTF">2024-08-22T16:16:00Z</dcterms:created>
  <dcterms:modified xsi:type="dcterms:W3CDTF">2024-08-22T22:12:00Z</dcterms:modified>
</cp:coreProperties>
</file>